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CB0" w:rsidRDefault="008157B4">
      <w:pPr>
        <w:tabs>
          <w:tab w:val="left" w:pos="10710"/>
        </w:tabs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6C0CB0" w:rsidRPr="008157B4" w:rsidRDefault="008157B4">
      <w:pPr>
        <w:jc w:val="center"/>
        <w:rPr>
          <w:rFonts w:ascii="方正小标宋_GBK" w:eastAsia="方正小标宋_GBK" w:hAnsi="Times New Roman" w:cs="方正小标宋简体" w:hint="eastAsia"/>
          <w:sz w:val="36"/>
          <w:szCs w:val="36"/>
        </w:rPr>
      </w:pPr>
      <w:r w:rsidRPr="008157B4">
        <w:rPr>
          <w:rFonts w:ascii="方正小标宋_GBK" w:eastAsia="方正小标宋_GBK" w:hAnsi="Times New Roman" w:cs="方正小标宋简体" w:hint="eastAsia"/>
          <w:sz w:val="36"/>
          <w:szCs w:val="36"/>
        </w:rPr>
        <w:t>第五批</w:t>
      </w:r>
      <w:r w:rsidRPr="008157B4">
        <w:rPr>
          <w:rFonts w:ascii="方正小标宋_GBK" w:eastAsia="方正小标宋_GBK" w:hAnsi="Times New Roman" w:cs="方正小标宋简体" w:hint="eastAsia"/>
          <w:sz w:val="36"/>
          <w:szCs w:val="36"/>
        </w:rPr>
        <w:t>专精特新“小巨人”企业推荐汇总表</w:t>
      </w:r>
    </w:p>
    <w:p w:rsidR="006C0CB0" w:rsidRDefault="006C0CB0">
      <w:pPr>
        <w:spacing w:line="240" w:lineRule="exact"/>
        <w:rPr>
          <w:rFonts w:ascii="Times New Roman" w:eastAsia="方正小标宋简体" w:hAnsi="Times New Roman" w:cs="方正小标宋简体"/>
          <w:sz w:val="36"/>
          <w:szCs w:val="36"/>
        </w:rPr>
      </w:pPr>
    </w:p>
    <w:p w:rsidR="006C0CB0" w:rsidRDefault="008157B4">
      <w:pPr>
        <w:rPr>
          <w:rFonts w:ascii="Times New Roman" w:eastAsia="黑体" w:hAnsi="Times New Roman" w:cs="黑体"/>
          <w:sz w:val="32"/>
          <w:szCs w:val="32"/>
          <w:u w:val="single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区市</w:t>
      </w:r>
      <w:r>
        <w:rPr>
          <w:rFonts w:ascii="Times New Roman" w:eastAsia="黑体" w:hAnsi="Times New Roman" w:cs="黑体" w:hint="eastAsia"/>
          <w:sz w:val="32"/>
          <w:szCs w:val="32"/>
        </w:rPr>
        <w:t>中小企业主管部门（盖章）：</w:t>
      </w:r>
      <w:r>
        <w:rPr>
          <w:rFonts w:ascii="Times New Roman" w:eastAsia="黑体" w:hAnsi="Times New Roman" w:cs="黑体" w:hint="eastAsia"/>
          <w:sz w:val="32"/>
          <w:szCs w:val="32"/>
          <w:u w:val="single"/>
        </w:rPr>
        <w:t xml:space="preserve">                  </w:t>
      </w:r>
    </w:p>
    <w:tbl>
      <w:tblPr>
        <w:tblStyle w:val="a5"/>
        <w:tblW w:w="14174" w:type="dxa"/>
        <w:jc w:val="center"/>
        <w:tblLayout w:type="fixed"/>
        <w:tblLook w:val="04A0" w:firstRow="1" w:lastRow="0" w:firstColumn="1" w:lastColumn="0" w:noHBand="0" w:noVBand="1"/>
      </w:tblPr>
      <w:tblGrid>
        <w:gridCol w:w="404"/>
        <w:gridCol w:w="1745"/>
        <w:gridCol w:w="2460"/>
        <w:gridCol w:w="994"/>
        <w:gridCol w:w="1157"/>
        <w:gridCol w:w="1238"/>
        <w:gridCol w:w="6176"/>
      </w:tblGrid>
      <w:tr w:rsidR="006C0CB0">
        <w:trPr>
          <w:trHeight w:val="528"/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黑体" w:hint="eastAsia"/>
                <w:sz w:val="20"/>
                <w:szCs w:val="20"/>
              </w:rPr>
              <w:t>序号</w:t>
            </w:r>
          </w:p>
        </w:tc>
        <w:tc>
          <w:tcPr>
            <w:tcW w:w="1745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企业名称</w:t>
            </w:r>
          </w:p>
        </w:tc>
        <w:tc>
          <w:tcPr>
            <w:tcW w:w="2460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主导产品名称</w:t>
            </w:r>
          </w:p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（请勿填写英文）</w:t>
            </w:r>
          </w:p>
        </w:tc>
        <w:tc>
          <w:tcPr>
            <w:tcW w:w="994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是否创新直通</w:t>
            </w:r>
          </w:p>
        </w:tc>
        <w:tc>
          <w:tcPr>
            <w:tcW w:w="1157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控股情况</w:t>
            </w:r>
          </w:p>
        </w:tc>
        <w:tc>
          <w:tcPr>
            <w:tcW w:w="1238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同集团内企业情况</w:t>
            </w:r>
          </w:p>
        </w:tc>
        <w:tc>
          <w:tcPr>
            <w:tcW w:w="6176" w:type="dxa"/>
            <w:vAlign w:val="center"/>
          </w:tcPr>
          <w:p w:rsidR="006C0CB0" w:rsidRDefault="008157B4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该企业产品、技术先进性的说明（不超过</w:t>
            </w: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100</w:t>
            </w: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字）</w:t>
            </w:r>
          </w:p>
        </w:tc>
      </w:tr>
      <w:tr w:rsidR="006C0CB0">
        <w:trPr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745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76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C0CB0">
        <w:trPr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1745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76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C0CB0">
        <w:trPr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1745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76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C0CB0">
        <w:trPr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1745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76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6C0CB0">
        <w:trPr>
          <w:jc w:val="center"/>
        </w:trPr>
        <w:tc>
          <w:tcPr>
            <w:tcW w:w="404" w:type="dxa"/>
            <w:vAlign w:val="center"/>
          </w:tcPr>
          <w:p w:rsidR="006C0CB0" w:rsidRDefault="008157B4">
            <w:pPr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…</w:t>
            </w:r>
          </w:p>
        </w:tc>
        <w:tc>
          <w:tcPr>
            <w:tcW w:w="1745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8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76" w:type="dxa"/>
            <w:vAlign w:val="center"/>
          </w:tcPr>
          <w:p w:rsidR="006C0CB0" w:rsidRDefault="006C0CB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6C0CB0" w:rsidRDefault="008157B4">
      <w:pPr>
        <w:tabs>
          <w:tab w:val="left" w:pos="10710"/>
        </w:tabs>
        <w:ind w:left="720" w:hangingChars="300" w:hanging="720"/>
        <w:rPr>
          <w:rFonts w:ascii="Times New Roman" w:eastAsia="仿宋_GB2312" w:hAnsi="Times New Roman" w:cs="仿宋_GB2312"/>
          <w:sz w:val="24"/>
        </w:rPr>
      </w:pPr>
      <w:r>
        <w:rPr>
          <w:rFonts w:ascii="Times New Roman" w:eastAsia="仿宋_GB2312" w:hAnsi="Times New Roman" w:cs="仿宋_GB2312" w:hint="eastAsia"/>
          <w:sz w:val="24"/>
        </w:rPr>
        <w:t>注：</w:t>
      </w:r>
      <w:r>
        <w:rPr>
          <w:rFonts w:ascii="Times New Roman" w:eastAsia="仿宋_GB2312" w:hAnsi="Times New Roman" w:cs="仿宋_GB2312" w:hint="eastAsia"/>
          <w:sz w:val="24"/>
        </w:rPr>
        <w:t>1.</w:t>
      </w:r>
      <w:r>
        <w:rPr>
          <w:rFonts w:ascii="Times New Roman" w:eastAsia="仿宋_GB2312" w:hAnsi="Times New Roman" w:cs="仿宋_GB2312" w:hint="eastAsia"/>
          <w:sz w:val="24"/>
        </w:rPr>
        <w:t>“控股情况”请根据申报企业是否与已认定专精特新“小巨人”企业存在控股关系（持股</w:t>
      </w:r>
      <w:r>
        <w:rPr>
          <w:rFonts w:ascii="Times New Roman" w:eastAsia="仿宋_GB2312" w:hAnsi="Times New Roman" w:cs="仿宋_GB2312" w:hint="eastAsia"/>
          <w:sz w:val="24"/>
        </w:rPr>
        <w:t>/</w:t>
      </w:r>
      <w:r>
        <w:rPr>
          <w:rFonts w:ascii="Times New Roman" w:eastAsia="仿宋_GB2312" w:hAnsi="Times New Roman" w:cs="仿宋_GB2312" w:hint="eastAsia"/>
          <w:sz w:val="24"/>
        </w:rPr>
        <w:t>被持股比例超过</w:t>
      </w:r>
      <w:r>
        <w:rPr>
          <w:rFonts w:ascii="Times New Roman" w:eastAsia="仿宋_GB2312" w:hAnsi="Times New Roman" w:cs="仿宋_GB2312" w:hint="eastAsia"/>
          <w:sz w:val="24"/>
        </w:rPr>
        <w:t>50%</w:t>
      </w:r>
      <w:r>
        <w:rPr>
          <w:rFonts w:ascii="Times New Roman" w:eastAsia="仿宋_GB2312" w:hAnsi="Times New Roman" w:cs="仿宋_GB2312" w:hint="eastAsia"/>
          <w:sz w:val="24"/>
        </w:rPr>
        <w:t>），填写“有”</w:t>
      </w:r>
      <w:r>
        <w:rPr>
          <w:rFonts w:ascii="Times New Roman" w:eastAsia="仿宋_GB2312" w:hAnsi="Times New Roman" w:cs="仿宋_GB2312" w:hint="eastAsia"/>
          <w:sz w:val="24"/>
        </w:rPr>
        <w:br/>
      </w:r>
      <w:r>
        <w:rPr>
          <w:rFonts w:ascii="Times New Roman" w:eastAsia="仿宋_GB2312" w:hAnsi="Times New Roman" w:cs="仿宋_GB2312" w:hint="eastAsia"/>
          <w:sz w:val="24"/>
        </w:rPr>
        <w:t>或“无”。“第二批专精特新‘小巨人’企业复核情况汇总表”中“控股情况”也按此填写。</w:t>
      </w:r>
    </w:p>
    <w:p w:rsidR="006C0CB0" w:rsidRDefault="008157B4">
      <w:pPr>
        <w:pStyle w:val="a0"/>
        <w:rPr>
          <w:rFonts w:ascii="Times New Roman" w:eastAsia="仿宋_GB2312" w:hAnsi="Times New Roman" w:cs="仿宋_GB2312"/>
          <w:sz w:val="24"/>
        </w:rPr>
      </w:pPr>
      <w:r>
        <w:rPr>
          <w:rFonts w:ascii="Times New Roman" w:eastAsia="仿宋_GB2312" w:hAnsi="Times New Roman" w:cs="仿宋_GB2312" w:hint="eastAsia"/>
          <w:sz w:val="24"/>
        </w:rPr>
        <w:t xml:space="preserve">    2.</w:t>
      </w:r>
      <w:r>
        <w:rPr>
          <w:rFonts w:ascii="Times New Roman" w:eastAsia="仿宋_GB2312" w:hAnsi="Times New Roman" w:cs="仿宋_GB2312" w:hint="eastAsia"/>
          <w:sz w:val="24"/>
        </w:rPr>
        <w:t>“同集团内企业情况”请根据申报企业同一</w:t>
      </w:r>
      <w:bookmarkStart w:id="0" w:name="_GoBack"/>
      <w:bookmarkEnd w:id="0"/>
      <w:r>
        <w:rPr>
          <w:rFonts w:ascii="Times New Roman" w:eastAsia="仿宋_GB2312" w:hAnsi="Times New Roman" w:cs="仿宋_GB2312" w:hint="eastAsia"/>
          <w:sz w:val="24"/>
        </w:rPr>
        <w:t>集团是否有其他生产相似产品企业也参与申报或已获得专精特新“小巨人”企业称</w:t>
      </w:r>
      <w:r>
        <w:rPr>
          <w:rFonts w:ascii="Times New Roman" w:eastAsia="仿宋_GB2312" w:hAnsi="Times New Roman" w:cs="仿宋_GB2312" w:hint="eastAsia"/>
          <w:sz w:val="24"/>
        </w:rPr>
        <w:br/>
        <w:t xml:space="preserve">     </w:t>
      </w:r>
      <w:r>
        <w:rPr>
          <w:rFonts w:ascii="Times New Roman" w:eastAsia="仿宋_GB2312" w:hAnsi="Times New Roman" w:cs="仿宋_GB2312" w:hint="eastAsia"/>
          <w:sz w:val="24"/>
        </w:rPr>
        <w:t>号认定，填写“有申报”、“有认定”或“无”。“第二批专精特新‘小巨人’企业复核情况汇总表”中“同集团内企业情况”也按</w:t>
      </w:r>
      <w:r>
        <w:rPr>
          <w:rFonts w:ascii="Times New Roman" w:eastAsia="仿宋_GB2312" w:hAnsi="Times New Roman" w:cs="仿宋_GB2312" w:hint="eastAsia"/>
          <w:sz w:val="24"/>
        </w:rPr>
        <w:t xml:space="preserve">   </w:t>
      </w:r>
      <w:r>
        <w:rPr>
          <w:rFonts w:ascii="Times New Roman" w:eastAsia="仿宋_GB2312" w:hAnsi="Times New Roman" w:cs="仿宋_GB2312" w:hint="eastAsia"/>
          <w:sz w:val="24"/>
        </w:rPr>
        <w:br/>
        <w:t xml:space="preserve">     </w:t>
      </w:r>
      <w:r>
        <w:rPr>
          <w:rFonts w:ascii="Times New Roman" w:eastAsia="仿宋_GB2312" w:hAnsi="Times New Roman" w:cs="仿宋_GB2312" w:hint="eastAsia"/>
          <w:sz w:val="24"/>
        </w:rPr>
        <w:t>此填写。</w:t>
      </w:r>
    </w:p>
    <w:p w:rsidR="006C0CB0" w:rsidRDefault="006C0CB0">
      <w:pPr>
        <w:pStyle w:val="a4"/>
      </w:pPr>
    </w:p>
    <w:sectPr w:rsidR="006C0CB0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MTVkM2UzNDZhZjkwOWRlZTA5NmUyMDQwNGI3ZGIifQ=="/>
  </w:docVars>
  <w:rsids>
    <w:rsidRoot w:val="006C0CB0"/>
    <w:rsid w:val="EBADD2F4"/>
    <w:rsid w:val="FE4F7380"/>
    <w:rsid w:val="003115CA"/>
    <w:rsid w:val="00340CD4"/>
    <w:rsid w:val="00575424"/>
    <w:rsid w:val="006C0CB0"/>
    <w:rsid w:val="008157B4"/>
    <w:rsid w:val="008D4264"/>
    <w:rsid w:val="01A80BE3"/>
    <w:rsid w:val="02D61880"/>
    <w:rsid w:val="03741DD4"/>
    <w:rsid w:val="04257C18"/>
    <w:rsid w:val="043F63CB"/>
    <w:rsid w:val="04A63FF4"/>
    <w:rsid w:val="05FA77CA"/>
    <w:rsid w:val="07B842F7"/>
    <w:rsid w:val="0B080976"/>
    <w:rsid w:val="0BAE3A85"/>
    <w:rsid w:val="0D315445"/>
    <w:rsid w:val="0FC11CE7"/>
    <w:rsid w:val="10C549D6"/>
    <w:rsid w:val="11047A4C"/>
    <w:rsid w:val="112A6954"/>
    <w:rsid w:val="122D4F0C"/>
    <w:rsid w:val="130411D0"/>
    <w:rsid w:val="1555052D"/>
    <w:rsid w:val="157373F5"/>
    <w:rsid w:val="15A94E3E"/>
    <w:rsid w:val="16FD75DF"/>
    <w:rsid w:val="17B0704A"/>
    <w:rsid w:val="17C10381"/>
    <w:rsid w:val="19B937D5"/>
    <w:rsid w:val="1A3865DD"/>
    <w:rsid w:val="1A4A3C69"/>
    <w:rsid w:val="1A65615F"/>
    <w:rsid w:val="1B8F0537"/>
    <w:rsid w:val="1C495794"/>
    <w:rsid w:val="1C532E77"/>
    <w:rsid w:val="1C5E0554"/>
    <w:rsid w:val="1D2877A7"/>
    <w:rsid w:val="1D2B731A"/>
    <w:rsid w:val="1D7537FB"/>
    <w:rsid w:val="1EE567B4"/>
    <w:rsid w:val="206045E8"/>
    <w:rsid w:val="21406ED8"/>
    <w:rsid w:val="21592A00"/>
    <w:rsid w:val="2344084D"/>
    <w:rsid w:val="24694B9A"/>
    <w:rsid w:val="24B710E1"/>
    <w:rsid w:val="25FC74EC"/>
    <w:rsid w:val="26351FF4"/>
    <w:rsid w:val="265A7B27"/>
    <w:rsid w:val="2853071E"/>
    <w:rsid w:val="288951A9"/>
    <w:rsid w:val="2B43233C"/>
    <w:rsid w:val="2B8471BC"/>
    <w:rsid w:val="2C4353BB"/>
    <w:rsid w:val="2D135E6F"/>
    <w:rsid w:val="2DCB7667"/>
    <w:rsid w:val="2E1112B8"/>
    <w:rsid w:val="2E200688"/>
    <w:rsid w:val="3007311C"/>
    <w:rsid w:val="30170FC9"/>
    <w:rsid w:val="314839D4"/>
    <w:rsid w:val="32F37E48"/>
    <w:rsid w:val="35A22FAA"/>
    <w:rsid w:val="35E91DD5"/>
    <w:rsid w:val="38571848"/>
    <w:rsid w:val="39F91CC5"/>
    <w:rsid w:val="3A1C3ABE"/>
    <w:rsid w:val="3A2A0A03"/>
    <w:rsid w:val="3AF46B44"/>
    <w:rsid w:val="3C4B7B97"/>
    <w:rsid w:val="3C6015AA"/>
    <w:rsid w:val="3D6B6DB8"/>
    <w:rsid w:val="3E3B07B1"/>
    <w:rsid w:val="3E77527B"/>
    <w:rsid w:val="3F277914"/>
    <w:rsid w:val="3FBC7736"/>
    <w:rsid w:val="40423A8C"/>
    <w:rsid w:val="40463D7B"/>
    <w:rsid w:val="425B3F8A"/>
    <w:rsid w:val="44BB2675"/>
    <w:rsid w:val="44C83305"/>
    <w:rsid w:val="466B2960"/>
    <w:rsid w:val="467C67A5"/>
    <w:rsid w:val="46CE7B04"/>
    <w:rsid w:val="494833B3"/>
    <w:rsid w:val="49C8111A"/>
    <w:rsid w:val="4A662E77"/>
    <w:rsid w:val="4AA166CA"/>
    <w:rsid w:val="4BA06A15"/>
    <w:rsid w:val="4DFB903A"/>
    <w:rsid w:val="4F8B6574"/>
    <w:rsid w:val="4F9C6AD7"/>
    <w:rsid w:val="52D52DFE"/>
    <w:rsid w:val="53FE6109"/>
    <w:rsid w:val="55E55E08"/>
    <w:rsid w:val="58741BE4"/>
    <w:rsid w:val="58B04D08"/>
    <w:rsid w:val="5B351BB6"/>
    <w:rsid w:val="5B616B61"/>
    <w:rsid w:val="5C315818"/>
    <w:rsid w:val="5C950743"/>
    <w:rsid w:val="5CF55643"/>
    <w:rsid w:val="5D92662B"/>
    <w:rsid w:val="5E62534B"/>
    <w:rsid w:val="5E9E2096"/>
    <w:rsid w:val="5FAD083D"/>
    <w:rsid w:val="601713A8"/>
    <w:rsid w:val="621573D4"/>
    <w:rsid w:val="629D6C42"/>
    <w:rsid w:val="64172FA4"/>
    <w:rsid w:val="64262140"/>
    <w:rsid w:val="647A2706"/>
    <w:rsid w:val="658256B4"/>
    <w:rsid w:val="65BB0CFE"/>
    <w:rsid w:val="65E6398B"/>
    <w:rsid w:val="662C24CD"/>
    <w:rsid w:val="67C14797"/>
    <w:rsid w:val="697207BB"/>
    <w:rsid w:val="6A582634"/>
    <w:rsid w:val="6A6362C0"/>
    <w:rsid w:val="6BC839D3"/>
    <w:rsid w:val="6F0A1E26"/>
    <w:rsid w:val="6F3E748A"/>
    <w:rsid w:val="6FD2789B"/>
    <w:rsid w:val="70D16407"/>
    <w:rsid w:val="71612A01"/>
    <w:rsid w:val="72214B64"/>
    <w:rsid w:val="72D160A4"/>
    <w:rsid w:val="73035FE4"/>
    <w:rsid w:val="73456527"/>
    <w:rsid w:val="73B36F1D"/>
    <w:rsid w:val="74BA1953"/>
    <w:rsid w:val="74F340A9"/>
    <w:rsid w:val="76380194"/>
    <w:rsid w:val="77470493"/>
    <w:rsid w:val="775C1342"/>
    <w:rsid w:val="779F728F"/>
    <w:rsid w:val="77C92FB4"/>
    <w:rsid w:val="77DC2D2F"/>
    <w:rsid w:val="7943025C"/>
    <w:rsid w:val="7A663110"/>
    <w:rsid w:val="7B2B7DC1"/>
    <w:rsid w:val="7B582DBE"/>
    <w:rsid w:val="7C1233E1"/>
    <w:rsid w:val="7C7C7A92"/>
    <w:rsid w:val="7F72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5">
    <w:name w:val="Table Grid"/>
    <w:basedOn w:val="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5">
    <w:name w:val="Table Grid"/>
    <w:basedOn w:val="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Administrator</dc:creator>
  <cp:lastModifiedBy>微软用户</cp:lastModifiedBy>
  <cp:revision>2</cp:revision>
  <cp:lastPrinted>2022-06-09T02:59:00Z</cp:lastPrinted>
  <dcterms:created xsi:type="dcterms:W3CDTF">2014-10-31T12:08:00Z</dcterms:created>
  <dcterms:modified xsi:type="dcterms:W3CDTF">2023-02-24T07:08:00Z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D628D571059047CC88016DD35B6717F4</vt:lpwstr>
  </property>
</Properties>
</file>